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1EA33" w14:textId="1B0CED66" w:rsidR="00137D53" w:rsidRDefault="00137D53" w:rsidP="00137D53">
      <w:pPr>
        <w:pStyle w:val="Heading2"/>
        <w:rPr>
          <w:b/>
          <w:bCs/>
        </w:rPr>
      </w:pPr>
      <w:bookmarkStart w:id="0" w:name="_Toc142313466"/>
      <w:r>
        <w:rPr>
          <w:b/>
          <w:bCs/>
        </w:rPr>
        <w:t>Mailskabelon</w:t>
      </w:r>
      <w:r w:rsidR="0059374D">
        <w:rPr>
          <w:b/>
          <w:bCs/>
        </w:rPr>
        <w:t xml:space="preserve"> 7</w:t>
      </w:r>
      <w:r>
        <w:rPr>
          <w:b/>
          <w:bCs/>
        </w:rPr>
        <w:t>: Trivselsmåling – 1:1 statusmøde</w:t>
      </w:r>
      <w:bookmarkEnd w:id="0"/>
      <w:r>
        <w:rPr>
          <w:b/>
          <w:bCs/>
        </w:rPr>
        <w:t xml:space="preserve">  </w:t>
      </w:r>
    </w:p>
    <w:p w14:paraId="044279A1" w14:textId="77777777" w:rsidR="00137D53" w:rsidRPr="00B64B27" w:rsidRDefault="00137D53" w:rsidP="00137D53">
      <w:pPr>
        <w:spacing w:after="0"/>
        <w:rPr>
          <w:color w:val="4472C4" w:themeColor="accent1"/>
        </w:rPr>
      </w:pPr>
      <w:r w:rsidRPr="00B64B27">
        <w:rPr>
          <w:b/>
          <w:bCs/>
          <w:color w:val="4472C4" w:themeColor="accent1"/>
        </w:rPr>
        <w:t>Formål:</w:t>
      </w:r>
      <w:r w:rsidRPr="00B64B27">
        <w:rPr>
          <w:color w:val="4472C4" w:themeColor="accent1"/>
        </w:rPr>
        <w:t xml:space="preserve"> Mail til indkaldelse af </w:t>
      </w:r>
      <w:r>
        <w:rPr>
          <w:color w:val="4472C4" w:themeColor="accent1"/>
        </w:rPr>
        <w:t>1:1 statusmøde</w:t>
      </w:r>
      <w:r w:rsidRPr="00B64B27">
        <w:rPr>
          <w:color w:val="4472C4" w:themeColor="accent1"/>
        </w:rPr>
        <w:t xml:space="preserve">, hvor der lægges op til </w:t>
      </w:r>
      <w:r>
        <w:rPr>
          <w:color w:val="4472C4" w:themeColor="accent1"/>
        </w:rPr>
        <w:t>at tale om den enkeltes trivsel</w:t>
      </w:r>
      <w:r w:rsidRPr="00B64B27">
        <w:rPr>
          <w:color w:val="4472C4" w:themeColor="accent1"/>
        </w:rPr>
        <w:t xml:space="preserve"> </w:t>
      </w:r>
    </w:p>
    <w:p w14:paraId="0540C1DA" w14:textId="77777777" w:rsidR="00137D53" w:rsidRDefault="00137D53" w:rsidP="00137D53">
      <w:pPr>
        <w:spacing w:after="0"/>
        <w:rPr>
          <w:color w:val="4472C4" w:themeColor="accent1"/>
        </w:rPr>
      </w:pPr>
      <w:r w:rsidRPr="00B64B27">
        <w:rPr>
          <w:b/>
          <w:bCs/>
          <w:color w:val="4472C4" w:themeColor="accent1"/>
        </w:rPr>
        <w:t>Afsender:</w:t>
      </w:r>
      <w:r w:rsidRPr="00B64B27">
        <w:rPr>
          <w:color w:val="4472C4" w:themeColor="accent1"/>
        </w:rPr>
        <w:t xml:space="preserve"> Fra nærmeste leder til </w:t>
      </w:r>
      <w:r>
        <w:rPr>
          <w:color w:val="4472C4" w:themeColor="accent1"/>
        </w:rPr>
        <w:t>den enkelte medarbejder</w:t>
      </w:r>
    </w:p>
    <w:p w14:paraId="205969B1" w14:textId="77777777" w:rsidR="00137D53" w:rsidRDefault="00137D53" w:rsidP="00137D53">
      <w:pPr>
        <w:rPr>
          <w:sz w:val="20"/>
          <w:szCs w:val="20"/>
        </w:rPr>
      </w:pPr>
    </w:p>
    <w:p w14:paraId="21386632" w14:textId="77777777" w:rsidR="00137D53" w:rsidRDefault="00137D53" w:rsidP="00137D53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Kære </w:t>
      </w:r>
      <w:r w:rsidRPr="00324950">
        <w:rPr>
          <w:sz w:val="20"/>
          <w:szCs w:val="20"/>
          <w:highlight w:val="yellow"/>
        </w:rPr>
        <w:t>[indsæt navn på medarbejderen]</w:t>
      </w:r>
    </w:p>
    <w:p w14:paraId="0BB55D2A" w14:textId="77777777" w:rsidR="00137D53" w:rsidRDefault="00137D53" w:rsidP="00137D53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Som du har set i min tidligere mail, har jeg inviteret jer til et fællesmøde i afdelingen. Jeg er naturligvis også nysgerrig på jeres individuelle behov, udfordringer og blik på trivsel. </w:t>
      </w:r>
    </w:p>
    <w:p w14:paraId="47C3D54C" w14:textId="1AFDBBAB" w:rsidR="00137D53" w:rsidRDefault="00A02903" w:rsidP="00137D53">
      <w:pPr>
        <w:spacing w:before="240"/>
        <w:rPr>
          <w:sz w:val="20"/>
          <w:szCs w:val="20"/>
        </w:rPr>
      </w:pPr>
      <w:r>
        <w:rPr>
          <w:sz w:val="20"/>
          <w:szCs w:val="20"/>
        </w:rPr>
        <w:t>Jeg har</w:t>
      </w:r>
      <w:r w:rsidR="00137D53">
        <w:rPr>
          <w:sz w:val="20"/>
          <w:szCs w:val="20"/>
        </w:rPr>
        <w:t xml:space="preserve"> derfor inviteret dig til et 1:1 møde, hvor jeg rigtig gerne vil høre mere om, hvordan du har det. Du bestemmer selv, om du vil inddrage dine overvejelser fra trivselsmålingen. Det forventer jeg ikke</w:t>
      </w:r>
      <w:r>
        <w:rPr>
          <w:sz w:val="20"/>
          <w:szCs w:val="20"/>
        </w:rPr>
        <w:t>. D</w:t>
      </w:r>
      <w:r w:rsidR="00137D53">
        <w:rPr>
          <w:sz w:val="20"/>
          <w:szCs w:val="20"/>
        </w:rPr>
        <w:t>u kan gøre det, hvis det giver mening for dig.</w:t>
      </w:r>
    </w:p>
    <w:p w14:paraId="3EDA9190" w14:textId="77777777" w:rsidR="00137D53" w:rsidRDefault="00137D53" w:rsidP="00137D53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Jeg vil bl.a. spørge ind til: </w:t>
      </w:r>
    </w:p>
    <w:p w14:paraId="620F09B1" w14:textId="5BC8E798" w:rsidR="00137D53" w:rsidRDefault="00137D53" w:rsidP="00137D53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Din trivsel generet i teamet</w:t>
      </w:r>
      <w:r w:rsidR="00A02903">
        <w:rPr>
          <w:sz w:val="20"/>
          <w:szCs w:val="20"/>
        </w:rPr>
        <w:t xml:space="preserve"> og på jobbet</w:t>
      </w:r>
    </w:p>
    <w:p w14:paraId="75F3B6F8" w14:textId="65F5972C" w:rsidR="00137D53" w:rsidRDefault="00137D53" w:rsidP="00137D53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>Din opleve</w:t>
      </w:r>
      <w:r w:rsidR="00D3751C">
        <w:rPr>
          <w:sz w:val="20"/>
          <w:szCs w:val="20"/>
        </w:rPr>
        <w:t>lse af</w:t>
      </w:r>
      <w:r>
        <w:rPr>
          <w:sz w:val="20"/>
          <w:szCs w:val="20"/>
        </w:rPr>
        <w:t xml:space="preserve"> arbejdsbelastning aktuelt og </w:t>
      </w:r>
      <w:r w:rsidR="00D3751C">
        <w:rPr>
          <w:sz w:val="20"/>
          <w:szCs w:val="20"/>
        </w:rPr>
        <w:t xml:space="preserve">i den </w:t>
      </w:r>
      <w:r>
        <w:rPr>
          <w:sz w:val="20"/>
          <w:szCs w:val="20"/>
        </w:rPr>
        <w:t xml:space="preserve">kommende tid </w:t>
      </w:r>
    </w:p>
    <w:p w14:paraId="21BF48F9" w14:textId="77777777" w:rsidR="00137D53" w:rsidRDefault="00137D53" w:rsidP="00137D53">
      <w:pPr>
        <w:pStyle w:val="ListParagraph"/>
        <w:numPr>
          <w:ilvl w:val="0"/>
          <w:numId w:val="1"/>
        </w:num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Dine ressourcer og behov </w:t>
      </w:r>
    </w:p>
    <w:p w14:paraId="425F3C1E" w14:textId="62E676DC" w:rsidR="00137D53" w:rsidRDefault="00137D53" w:rsidP="00137D53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Du er naturligvis velkommen til at bringe andre </w:t>
      </w:r>
      <w:r w:rsidR="00D3751C">
        <w:rPr>
          <w:sz w:val="20"/>
          <w:szCs w:val="20"/>
        </w:rPr>
        <w:t>emner</w:t>
      </w:r>
      <w:r>
        <w:rPr>
          <w:sz w:val="20"/>
          <w:szCs w:val="20"/>
        </w:rPr>
        <w:t xml:space="preserve"> i spil, som er relevant</w:t>
      </w:r>
      <w:r w:rsidR="00D3751C">
        <w:rPr>
          <w:sz w:val="20"/>
          <w:szCs w:val="20"/>
        </w:rPr>
        <w:t>e</w:t>
      </w:r>
      <w:r>
        <w:rPr>
          <w:sz w:val="20"/>
          <w:szCs w:val="20"/>
        </w:rPr>
        <w:t xml:space="preserve"> for dig.</w:t>
      </w:r>
    </w:p>
    <w:p w14:paraId="5A92258F" w14:textId="77777777" w:rsidR="00137D53" w:rsidRPr="00324950" w:rsidRDefault="00137D53" w:rsidP="00137D53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Ser frem til vores samtale, </w:t>
      </w:r>
      <w:bookmarkStart w:id="1" w:name="_GoBack"/>
      <w:bookmarkEnd w:id="1"/>
    </w:p>
    <w:p w14:paraId="33B7D6E9" w14:textId="77777777" w:rsidR="00137D53" w:rsidRDefault="00137D53" w:rsidP="00137D5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Venlig hilsen </w:t>
      </w:r>
    </w:p>
    <w:p w14:paraId="2EBC7B11" w14:textId="77777777" w:rsidR="00137D53" w:rsidRPr="00611CA3" w:rsidRDefault="00137D53" w:rsidP="00137D53">
      <w:pPr>
        <w:rPr>
          <w:sz w:val="20"/>
          <w:szCs w:val="20"/>
        </w:rPr>
      </w:pPr>
      <w:r w:rsidRPr="005459D4">
        <w:rPr>
          <w:sz w:val="20"/>
          <w:szCs w:val="20"/>
          <w:highlight w:val="yellow"/>
        </w:rPr>
        <w:t>[Indsæt navn på nærmeste leder]</w:t>
      </w:r>
    </w:p>
    <w:p w14:paraId="2A5964E1" w14:textId="77777777" w:rsidR="007A3BF3" w:rsidRDefault="007A3BF3"/>
    <w:sectPr w:rsidR="007A3BF3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B329E" w14:textId="77777777" w:rsidR="00075C3E" w:rsidRDefault="00075C3E">
      <w:pPr>
        <w:spacing w:after="0" w:line="240" w:lineRule="auto"/>
      </w:pPr>
      <w:r>
        <w:separator/>
      </w:r>
    </w:p>
  </w:endnote>
  <w:endnote w:type="continuationSeparator" w:id="0">
    <w:p w14:paraId="13B9AA69" w14:textId="77777777" w:rsidR="00075C3E" w:rsidRDefault="00075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24381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CA0D86" w14:textId="77777777" w:rsidR="009C34A8" w:rsidRPr="009C34A8" w:rsidRDefault="00137D53">
        <w:pPr>
          <w:pStyle w:val="Footer"/>
          <w:jc w:val="right"/>
          <w:rPr>
            <w:sz w:val="20"/>
            <w:szCs w:val="20"/>
          </w:rPr>
        </w:pPr>
        <w:r w:rsidRPr="009C34A8">
          <w:rPr>
            <w:sz w:val="20"/>
            <w:szCs w:val="20"/>
          </w:rPr>
          <w:fldChar w:fldCharType="begin"/>
        </w:r>
        <w:r w:rsidRPr="009C34A8">
          <w:rPr>
            <w:sz w:val="20"/>
            <w:szCs w:val="20"/>
          </w:rPr>
          <w:instrText xml:space="preserve"> PAGE   \* MERGEFORMAT </w:instrText>
        </w:r>
        <w:r w:rsidRPr="009C34A8">
          <w:rPr>
            <w:sz w:val="20"/>
            <w:szCs w:val="20"/>
          </w:rPr>
          <w:fldChar w:fldCharType="separate"/>
        </w:r>
        <w:r w:rsidRPr="009C34A8">
          <w:rPr>
            <w:noProof/>
            <w:sz w:val="20"/>
            <w:szCs w:val="20"/>
          </w:rPr>
          <w:t>2</w:t>
        </w:r>
        <w:r w:rsidRPr="009C34A8">
          <w:rPr>
            <w:noProof/>
            <w:sz w:val="20"/>
            <w:szCs w:val="20"/>
          </w:rPr>
          <w:fldChar w:fldCharType="end"/>
        </w:r>
      </w:p>
    </w:sdtContent>
  </w:sdt>
  <w:p w14:paraId="5575990E" w14:textId="77777777" w:rsidR="009C34A8" w:rsidRDefault="00075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00D81" w14:textId="77777777" w:rsidR="00075C3E" w:rsidRDefault="00075C3E">
      <w:pPr>
        <w:spacing w:after="0" w:line="240" w:lineRule="auto"/>
      </w:pPr>
      <w:r>
        <w:separator/>
      </w:r>
    </w:p>
  </w:footnote>
  <w:footnote w:type="continuationSeparator" w:id="0">
    <w:p w14:paraId="55430E10" w14:textId="77777777" w:rsidR="00075C3E" w:rsidRDefault="00075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F9443F"/>
    <w:multiLevelType w:val="hybridMultilevel"/>
    <w:tmpl w:val="A9467FD2"/>
    <w:lvl w:ilvl="0" w:tplc="02549ADE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D53"/>
    <w:rsid w:val="00075C3E"/>
    <w:rsid w:val="00137D53"/>
    <w:rsid w:val="0059374D"/>
    <w:rsid w:val="007A3BF3"/>
    <w:rsid w:val="00A02903"/>
    <w:rsid w:val="00D3751C"/>
    <w:rsid w:val="00EB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E6111"/>
  <w15:chartTrackingRefBased/>
  <w15:docId w15:val="{85F2E04B-3F09-42B4-ABAA-6AD0827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D53"/>
    <w:rPr>
      <w:kern w:val="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D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7D53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paragraph" w:styleId="ListParagraph">
    <w:name w:val="List Paragraph"/>
    <w:basedOn w:val="Normal"/>
    <w:uiPriority w:val="34"/>
    <w:qFormat/>
    <w:rsid w:val="00137D5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37D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D5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879</Characters>
  <Application>Microsoft Office Word</Application>
  <DocSecurity>0</DocSecurity>
  <Lines>7</Lines>
  <Paragraphs>2</Paragraphs>
  <ScaleCrop>false</ScaleCrop>
  <Company>AS3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Lindskov Hededal</dc:creator>
  <cp:keywords/>
  <dc:description/>
  <cp:lastModifiedBy>Anne Lindskov Hededal</cp:lastModifiedBy>
  <cp:revision>4</cp:revision>
  <dcterms:created xsi:type="dcterms:W3CDTF">2023-08-11T09:01:00Z</dcterms:created>
  <dcterms:modified xsi:type="dcterms:W3CDTF">2023-10-11T08:27:00Z</dcterms:modified>
</cp:coreProperties>
</file>