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EA364" w14:textId="2B0AE174" w:rsidR="00E57E1C" w:rsidRDefault="00E57E1C" w:rsidP="00E57E1C">
      <w:pPr>
        <w:pStyle w:val="Heading2"/>
        <w:rPr>
          <w:b/>
          <w:bCs/>
        </w:rPr>
      </w:pPr>
      <w:bookmarkStart w:id="0" w:name="_Toc142313462"/>
      <w:r>
        <w:rPr>
          <w:b/>
          <w:bCs/>
        </w:rPr>
        <w:t>Mailskabelon</w:t>
      </w:r>
      <w:r w:rsidR="008866DC">
        <w:rPr>
          <w:b/>
          <w:bCs/>
        </w:rPr>
        <w:t xml:space="preserve"> 3</w:t>
      </w:r>
      <w:r w:rsidR="00037393">
        <w:rPr>
          <w:b/>
          <w:bCs/>
        </w:rPr>
        <w:t>:</w:t>
      </w:r>
      <w:r w:rsidRPr="00F028EE">
        <w:rPr>
          <w:b/>
          <w:bCs/>
        </w:rPr>
        <w:t xml:space="preserve"> </w:t>
      </w:r>
      <w:r>
        <w:rPr>
          <w:b/>
          <w:bCs/>
        </w:rPr>
        <w:t>Orientering om besvarelsesprocent</w:t>
      </w:r>
      <w:bookmarkEnd w:id="0"/>
    </w:p>
    <w:p w14:paraId="718EF5B6" w14:textId="77777777" w:rsidR="00E57E1C" w:rsidRPr="00DB2724" w:rsidRDefault="00E57E1C" w:rsidP="00E57E1C">
      <w:pPr>
        <w:spacing w:after="0"/>
        <w:rPr>
          <w:color w:val="4472C4" w:themeColor="accent1"/>
        </w:rPr>
      </w:pPr>
      <w:r w:rsidRPr="00DB2724">
        <w:rPr>
          <w:b/>
          <w:bCs/>
          <w:color w:val="4472C4" w:themeColor="accent1"/>
        </w:rPr>
        <w:t>Formål</w:t>
      </w:r>
      <w:r w:rsidRPr="00DB2724">
        <w:rPr>
          <w:color w:val="4472C4" w:themeColor="accent1"/>
        </w:rPr>
        <w:t>: En mail hvor lederen giver en opdatering om svarprocent og opfordring til de sidste om at deltage</w:t>
      </w:r>
      <w:r>
        <w:rPr>
          <w:color w:val="4472C4" w:themeColor="accent1"/>
        </w:rPr>
        <w:t>, hvor vigtigheden for organisationen fremhæves</w:t>
      </w:r>
      <w:r w:rsidRPr="00DB2724">
        <w:rPr>
          <w:color w:val="4472C4" w:themeColor="accent1"/>
        </w:rPr>
        <w:t xml:space="preserve">. Mailen sendes under målingen.  </w:t>
      </w:r>
    </w:p>
    <w:p w14:paraId="147544C6" w14:textId="77777777" w:rsidR="00E57E1C" w:rsidRPr="00DB2724" w:rsidRDefault="00E57E1C" w:rsidP="00E57E1C">
      <w:pPr>
        <w:spacing w:after="0"/>
        <w:rPr>
          <w:color w:val="4472C4" w:themeColor="accent1"/>
        </w:rPr>
      </w:pPr>
      <w:r w:rsidRPr="00DB2724">
        <w:rPr>
          <w:b/>
          <w:bCs/>
          <w:color w:val="4472C4" w:themeColor="accent1"/>
        </w:rPr>
        <w:t>Afsender</w:t>
      </w:r>
      <w:r w:rsidRPr="00DB2724">
        <w:rPr>
          <w:color w:val="4472C4" w:themeColor="accent1"/>
        </w:rPr>
        <w:t>: Fra nærmeste leder til medarbejdere</w:t>
      </w:r>
      <w:r>
        <w:rPr>
          <w:color w:val="4472C4" w:themeColor="accent1"/>
        </w:rPr>
        <w:t xml:space="preserve"> </w:t>
      </w:r>
    </w:p>
    <w:p w14:paraId="71DC2AEE" w14:textId="77777777" w:rsidR="00E57E1C" w:rsidRDefault="00E57E1C" w:rsidP="00E57E1C">
      <w:pPr>
        <w:spacing w:after="0"/>
        <w:rPr>
          <w:sz w:val="20"/>
          <w:szCs w:val="20"/>
        </w:rPr>
      </w:pPr>
    </w:p>
    <w:p w14:paraId="2667E5D9" w14:textId="77777777" w:rsidR="00E57E1C" w:rsidRDefault="00E57E1C" w:rsidP="00E57E1C">
      <w:pPr>
        <w:spacing w:after="0"/>
        <w:rPr>
          <w:sz w:val="20"/>
          <w:szCs w:val="20"/>
        </w:rPr>
      </w:pPr>
      <w:r>
        <w:rPr>
          <w:sz w:val="20"/>
          <w:szCs w:val="20"/>
        </w:rPr>
        <w:t>Kære alle</w:t>
      </w:r>
    </w:p>
    <w:p w14:paraId="7AE97332" w14:textId="77777777" w:rsidR="00E57E1C" w:rsidRDefault="00E57E1C" w:rsidP="00E57E1C">
      <w:pPr>
        <w:spacing w:after="0"/>
        <w:rPr>
          <w:sz w:val="20"/>
          <w:szCs w:val="20"/>
          <w:highlight w:val="yellow"/>
        </w:rPr>
      </w:pPr>
    </w:p>
    <w:p w14:paraId="68F53C4C" w14:textId="77777777" w:rsidR="00E57E1C" w:rsidRDefault="00E57E1C" w:rsidP="00E57E1C">
      <w:pPr>
        <w:spacing w:after="0"/>
        <w:rPr>
          <w:sz w:val="20"/>
          <w:szCs w:val="20"/>
        </w:rPr>
      </w:pPr>
      <w:r>
        <w:rPr>
          <w:sz w:val="20"/>
          <w:szCs w:val="20"/>
          <w:highlight w:val="yellow"/>
        </w:rPr>
        <w:t xml:space="preserve">[Indsæt besvarelsesprocent] </w:t>
      </w:r>
      <w:r w:rsidRPr="00C92257">
        <w:rPr>
          <w:sz w:val="20"/>
          <w:szCs w:val="20"/>
          <w:highlight w:val="yellow"/>
        </w:rPr>
        <w:t>X%</w:t>
      </w:r>
      <w:r>
        <w:rPr>
          <w:sz w:val="20"/>
          <w:szCs w:val="20"/>
        </w:rPr>
        <w:t xml:space="preserve"> har allerede svaret på vores trivselsmåling – mange tak for det. Det giver værdifuld viden. </w:t>
      </w:r>
    </w:p>
    <w:p w14:paraId="2317289F" w14:textId="77777777" w:rsidR="00E57E1C" w:rsidRPr="00A74DD8" w:rsidRDefault="00E57E1C" w:rsidP="00E57E1C">
      <w:pPr>
        <w:spacing w:after="0"/>
        <w:rPr>
          <w:sz w:val="20"/>
          <w:szCs w:val="20"/>
        </w:rPr>
      </w:pPr>
    </w:p>
    <w:p w14:paraId="4A7E1CA6" w14:textId="77777777" w:rsidR="00E57E1C" w:rsidRDefault="00E57E1C" w:rsidP="00E57E1C">
      <w:pPr>
        <w:spacing w:after="0"/>
        <w:rPr>
          <w:sz w:val="20"/>
          <w:szCs w:val="20"/>
        </w:rPr>
      </w:pPr>
      <w:r w:rsidRPr="00A74DD8">
        <w:rPr>
          <w:sz w:val="20"/>
          <w:szCs w:val="20"/>
        </w:rPr>
        <w:t xml:space="preserve">Vi håber at de sidste </w:t>
      </w:r>
      <w:r w:rsidRPr="00A74DD8">
        <w:rPr>
          <w:sz w:val="20"/>
          <w:szCs w:val="20"/>
          <w:highlight w:val="yellow"/>
        </w:rPr>
        <w:t>[indsæt procent</w:t>
      </w:r>
      <w:r>
        <w:rPr>
          <w:sz w:val="20"/>
          <w:szCs w:val="20"/>
          <w:highlight w:val="yellow"/>
        </w:rPr>
        <w:t>, fx 10%</w:t>
      </w:r>
      <w:r w:rsidRPr="00A74DD8">
        <w:rPr>
          <w:sz w:val="20"/>
          <w:szCs w:val="20"/>
          <w:highlight w:val="yellow"/>
        </w:rPr>
        <w:t>]</w:t>
      </w:r>
      <w:r w:rsidRPr="00A74DD8">
        <w:rPr>
          <w:sz w:val="20"/>
          <w:szCs w:val="20"/>
        </w:rPr>
        <w:t xml:space="preserve"> også vil deltage. Hvis </w:t>
      </w:r>
      <w:r>
        <w:rPr>
          <w:sz w:val="20"/>
          <w:szCs w:val="20"/>
        </w:rPr>
        <w:t xml:space="preserve">du endnu ikke har svaret, vil jeg hermed opfordre dig til at gøre det snarest muligt. Det er nemlig afgørende for vores indsats, at vi har så reelt et billede, så vi sammen kan skabe de bedste initiativer til at øge trivslen og forebygge stress i vores afdeling. </w:t>
      </w:r>
    </w:p>
    <w:p w14:paraId="002E4417" w14:textId="77777777" w:rsidR="00E57E1C" w:rsidRDefault="00E57E1C" w:rsidP="00E57E1C">
      <w:pPr>
        <w:spacing w:after="0"/>
        <w:rPr>
          <w:color w:val="ED7D31" w:themeColor="accent2"/>
          <w:sz w:val="20"/>
          <w:szCs w:val="20"/>
        </w:rPr>
      </w:pPr>
    </w:p>
    <w:p w14:paraId="09F6E18D" w14:textId="266B4E9E" w:rsidR="00E57E1C" w:rsidRDefault="00E57E1C" w:rsidP="00E57E1C">
      <w:pPr>
        <w:spacing w:after="0"/>
        <w:rPr>
          <w:sz w:val="20"/>
          <w:szCs w:val="20"/>
        </w:rPr>
      </w:pPr>
      <w:r w:rsidRPr="00A74DD8">
        <w:rPr>
          <w:sz w:val="20"/>
          <w:szCs w:val="20"/>
        </w:rPr>
        <w:t xml:space="preserve">Sidste mulighed for at besvare er </w:t>
      </w:r>
      <w:r w:rsidRPr="00A74DD8">
        <w:rPr>
          <w:sz w:val="20"/>
          <w:szCs w:val="20"/>
          <w:highlight w:val="yellow"/>
        </w:rPr>
        <w:t xml:space="preserve">d. </w:t>
      </w:r>
      <w:r>
        <w:rPr>
          <w:sz w:val="20"/>
          <w:szCs w:val="20"/>
          <w:highlight w:val="yellow"/>
        </w:rPr>
        <w:t>xx</w:t>
      </w:r>
      <w:r w:rsidRPr="00A74DD8">
        <w:rPr>
          <w:sz w:val="20"/>
          <w:szCs w:val="20"/>
          <w:highlight w:val="yellow"/>
        </w:rPr>
        <w:t>/xx – inden kl.23:59</w:t>
      </w:r>
    </w:p>
    <w:p w14:paraId="7DB3C0B0" w14:textId="73F4101A" w:rsidR="002924FF" w:rsidRDefault="002924FF" w:rsidP="00E57E1C">
      <w:pPr>
        <w:spacing w:after="0"/>
        <w:rPr>
          <w:sz w:val="20"/>
          <w:szCs w:val="20"/>
        </w:rPr>
      </w:pPr>
    </w:p>
    <w:p w14:paraId="6D27C9D0" w14:textId="01449F2D" w:rsidR="002924FF" w:rsidRPr="00256B7D" w:rsidRDefault="002924FF" w:rsidP="002924FF">
      <w:pPr>
        <w:spacing w:after="0"/>
        <w:rPr>
          <w:sz w:val="20"/>
          <w:szCs w:val="20"/>
        </w:rPr>
      </w:pPr>
      <w:r>
        <w:rPr>
          <w:sz w:val="20"/>
          <w:szCs w:val="20"/>
        </w:rPr>
        <w:t xml:space="preserve">PS </w:t>
      </w:r>
      <w:r>
        <w:rPr>
          <w:sz w:val="20"/>
          <w:szCs w:val="20"/>
        </w:rPr>
        <w:t>Husk at du kan få en gratis, fortrolig telefonsamtale med AS3’s Trivselsrådgiver, hvis du har nogle opmærksomheder om din trivsel, du gerne vil drøfte med en fortrolig</w:t>
      </w:r>
      <w:r>
        <w:rPr>
          <w:sz w:val="20"/>
          <w:szCs w:val="20"/>
        </w:rPr>
        <w:t>,</w:t>
      </w:r>
      <w:bookmarkStart w:id="1" w:name="_GoBack"/>
      <w:bookmarkEnd w:id="1"/>
      <w:r>
        <w:rPr>
          <w:sz w:val="20"/>
          <w:szCs w:val="20"/>
        </w:rPr>
        <w:t xml:space="preserve"> ekstern person. Du booker en samtale ved at skrive til en mail til </w:t>
      </w:r>
      <w:hyperlink r:id="rId4" w:history="1">
        <w:r w:rsidRPr="00256B7D">
          <w:rPr>
            <w:rStyle w:val="Hyperlink"/>
            <w:sz w:val="20"/>
            <w:szCs w:val="20"/>
          </w:rPr>
          <w:t>Trivselsraadgiver@as3.dk</w:t>
        </w:r>
      </w:hyperlink>
      <w:r>
        <w:rPr>
          <w:sz w:val="20"/>
          <w:szCs w:val="20"/>
        </w:rPr>
        <w:t xml:space="preserve">. De vil herefter kontakte dig. </w:t>
      </w:r>
    </w:p>
    <w:p w14:paraId="751AB27F" w14:textId="2A763530" w:rsidR="002924FF" w:rsidRPr="00A74DD8" w:rsidRDefault="002924FF" w:rsidP="00E57E1C">
      <w:pPr>
        <w:spacing w:after="0"/>
        <w:rPr>
          <w:sz w:val="20"/>
          <w:szCs w:val="20"/>
        </w:rPr>
      </w:pPr>
    </w:p>
    <w:p w14:paraId="5F37A4BB" w14:textId="77777777" w:rsidR="00E57E1C" w:rsidRDefault="00E57E1C" w:rsidP="00E57E1C">
      <w:pPr>
        <w:spacing w:after="0"/>
        <w:rPr>
          <w:sz w:val="20"/>
          <w:szCs w:val="20"/>
        </w:rPr>
      </w:pPr>
    </w:p>
    <w:p w14:paraId="74B77F39" w14:textId="77777777" w:rsidR="00E57E1C" w:rsidRDefault="00E57E1C" w:rsidP="00E57E1C">
      <w:pPr>
        <w:spacing w:after="0"/>
        <w:rPr>
          <w:sz w:val="20"/>
          <w:szCs w:val="20"/>
        </w:rPr>
      </w:pPr>
      <w:r>
        <w:rPr>
          <w:sz w:val="20"/>
          <w:szCs w:val="20"/>
        </w:rPr>
        <w:t>Fortsat god dag.</w:t>
      </w:r>
    </w:p>
    <w:p w14:paraId="3E98B4CE" w14:textId="77777777" w:rsidR="00E57E1C" w:rsidRDefault="00E57E1C" w:rsidP="00E57E1C">
      <w:pPr>
        <w:spacing w:after="0"/>
        <w:rPr>
          <w:sz w:val="20"/>
          <w:szCs w:val="20"/>
        </w:rPr>
      </w:pPr>
    </w:p>
    <w:p w14:paraId="035D097F" w14:textId="77777777" w:rsidR="00E57E1C" w:rsidRDefault="00E57E1C" w:rsidP="00E57E1C">
      <w:pPr>
        <w:spacing w:after="0"/>
        <w:rPr>
          <w:sz w:val="20"/>
          <w:szCs w:val="20"/>
        </w:rPr>
      </w:pPr>
      <w:r>
        <w:rPr>
          <w:sz w:val="20"/>
          <w:szCs w:val="20"/>
        </w:rPr>
        <w:t xml:space="preserve">Venlig hilsen </w:t>
      </w:r>
    </w:p>
    <w:p w14:paraId="23420BA1" w14:textId="77777777" w:rsidR="00E57E1C" w:rsidRDefault="00E57E1C" w:rsidP="00E57E1C">
      <w:pPr>
        <w:spacing w:after="0"/>
        <w:rPr>
          <w:sz w:val="20"/>
          <w:szCs w:val="20"/>
        </w:rPr>
      </w:pPr>
      <w:r w:rsidRPr="005459D4">
        <w:rPr>
          <w:sz w:val="20"/>
          <w:szCs w:val="20"/>
          <w:highlight w:val="yellow"/>
        </w:rPr>
        <w:t>[Indsæt navn på nærmeste leder]</w:t>
      </w:r>
    </w:p>
    <w:p w14:paraId="537B6C59" w14:textId="77777777" w:rsidR="007A3BF3" w:rsidRDefault="007A3BF3"/>
    <w:sectPr w:rsidR="007A3B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1C"/>
    <w:rsid w:val="00037393"/>
    <w:rsid w:val="002924FF"/>
    <w:rsid w:val="007A3BF3"/>
    <w:rsid w:val="008866DC"/>
    <w:rsid w:val="00E57E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B637"/>
  <w15:chartTrackingRefBased/>
  <w15:docId w15:val="{6B519B8A-DF52-46D1-9214-393F4C06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1C"/>
    <w:rPr>
      <w:kern w:val="2"/>
      <w14:ligatures w14:val="standardContextual"/>
    </w:rPr>
  </w:style>
  <w:style w:type="paragraph" w:styleId="Heading2">
    <w:name w:val="heading 2"/>
    <w:basedOn w:val="Normal"/>
    <w:next w:val="Normal"/>
    <w:link w:val="Heading2Char"/>
    <w:uiPriority w:val="9"/>
    <w:unhideWhenUsed/>
    <w:qFormat/>
    <w:rsid w:val="00E57E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E1C"/>
    <w:rPr>
      <w:rFonts w:asciiTheme="majorHAnsi" w:eastAsiaTheme="majorEastAsia" w:hAnsiTheme="majorHAnsi" w:cstheme="majorBidi"/>
      <w:color w:val="2F5496" w:themeColor="accent1" w:themeShade="BF"/>
      <w:kern w:val="2"/>
      <w:sz w:val="26"/>
      <w:szCs w:val="26"/>
      <w14:ligatures w14:val="standardContextual"/>
    </w:rPr>
  </w:style>
  <w:style w:type="character" w:styleId="Hyperlink">
    <w:name w:val="Hyperlink"/>
    <w:basedOn w:val="DefaultParagraphFont"/>
    <w:uiPriority w:val="99"/>
    <w:unhideWhenUsed/>
    <w:rsid w:val="00E57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vselsraadgiver@as3.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1056</Characters>
  <Application>Microsoft Office Word</Application>
  <DocSecurity>0</DocSecurity>
  <Lines>8</Lines>
  <Paragraphs>2</Paragraphs>
  <ScaleCrop>false</ScaleCrop>
  <Company>AS3</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Lindskov Hededal</dc:creator>
  <cp:keywords/>
  <dc:description/>
  <cp:lastModifiedBy>Anne Lindskov Hededal</cp:lastModifiedBy>
  <cp:revision>4</cp:revision>
  <dcterms:created xsi:type="dcterms:W3CDTF">2023-08-11T08:53:00Z</dcterms:created>
  <dcterms:modified xsi:type="dcterms:W3CDTF">2023-09-01T06:31:00Z</dcterms:modified>
</cp:coreProperties>
</file>